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2EB70F" w14:textId="77777777" w:rsidR="00EE7A87" w:rsidRPr="00AF5FA3" w:rsidRDefault="00EE7A87" w:rsidP="00EE7A87">
      <w:pPr>
        <w:spacing w:line="480" w:lineRule="auto"/>
        <w:ind w:firstLine="720"/>
        <w:rPr>
          <w:b/>
          <w:bCs/>
        </w:rPr>
      </w:pPr>
      <w:r w:rsidRPr="00AF5FA3">
        <w:t>In 2008, Barack Obama gave his acceptance speech as the Democratic candidate in Denver, Colorado. During that same year, the United States was facing one of the worst recessions following the presidency of George W. Bush and his administration. Being mindful of the economic hardships many citizens were enduring at the time, Obama made it of importance to connect with the average citizen by promising the American people a fruitful future under his administration. His ability to connect is showcased throughout his 2008 speech by targeting all Americans. Obama was able to provide clarity in the purpose of his speech by giving multiple examples to persuade the audience of his qualifications for the job. He created a positive tone – and direct style to deliver his message and structured his speech in a way to mesh his several points. Many would consider Obama to be an excellent speaker because of the way his speeches have collectively been formatted and delivered. In his 2008, The American Promise speech, Barack Obama vows to uphold the American promise through inclusion and optimism,</w:t>
      </w:r>
    </w:p>
    <w:p w14:paraId="16317C9D" w14:textId="77777777" w:rsidR="00EE7A87" w:rsidRPr="00AF5FA3" w:rsidRDefault="00EE7A87" w:rsidP="00EE7A87">
      <w:pPr>
        <w:spacing w:line="480" w:lineRule="auto"/>
        <w:ind w:firstLine="720"/>
      </w:pPr>
      <w:r w:rsidRPr="00AF5FA3">
        <w:tab/>
        <w:t>In his speech, it was evident that Obama’s intended audience was directed towards any American voter who longed for change after the impactful difficult years before him. He said, “And we are here because we love this country too much to let the next four years look like the last eight (Obama, 2008). Obama aims to remind his audience that everyone, himself included, is trying to do their part in improving the state of the country’s well-being. By doing so, not only does he humanize himself as an average American patriot rather than a politician, he also aims to remind the pubic of the goal of voting a president into office – to improve the quality of the country’s current state.</w:t>
      </w:r>
    </w:p>
    <w:p w14:paraId="0386556D" w14:textId="77777777" w:rsidR="00EE7A87" w:rsidRPr="00AF5FA3" w:rsidRDefault="00EE7A87" w:rsidP="00EE7A87">
      <w:pPr>
        <w:spacing w:line="480" w:lineRule="auto"/>
      </w:pPr>
      <w:r w:rsidRPr="00AF5FA3">
        <w:tab/>
        <w:t xml:space="preserve">The purpose of this speech is to persuade his audience to consider him as the better presidential nominee. Obama does this by speaking on political topics that he considers needs improvement. “We meet at one of those defining moments - a moment when our nation is at war, </w:t>
      </w:r>
      <w:r w:rsidRPr="00AF5FA3">
        <w:lastRenderedPageBreak/>
        <w:t>our economy is in turmoil, and the American promise has been threatened once more.” (Obama, 2008). Again, Obama wanted the public to reflect on the hardships many Americans were going through during that time in order to add emphasis on the importance of getting Americans to the polls when elections begin to roll around. Many politicians use this type of blame tactic to satisfy their followers and potential followers to vote for them (Weaver, 2013). The purpose of Obama’s speech was also showcased in the excerpt, “So let me spell out exactly what that change would mean if I am President. Change means a tax code that doesn't reward the lobbyists who wrote it, but the American workers and small businesses who deserve it. Unlike John McCain, I will stop giving tax breaks to corporations that ship jobs overseas, and I will start giving them to companies that create good jobs right here in America.” (Obama, 2008). Obama continued to give examples of what he would like to improve. He did this to reassure the audience that he does have a plan with the intent to persuade them that he is ready to take on the job to make changes in a country that he describes as a nation that he considered threatened (Obama, 2008).</w:t>
      </w:r>
    </w:p>
    <w:p w14:paraId="5387E786" w14:textId="77777777" w:rsidR="00EE7A87" w:rsidRPr="00AF5FA3" w:rsidRDefault="00EE7A87" w:rsidP="00EE7A87">
      <w:pPr>
        <w:spacing w:line="480" w:lineRule="auto"/>
      </w:pPr>
      <w:r w:rsidRPr="00AF5FA3">
        <w:tab/>
        <w:t xml:space="preserve">Additionally, Obama constantly expressed his intents of unifying the country in his speech in attempts to create harmony without creating divisions. By doing so, he appealed to many voters who were perhaps not initially going to vote for him because he was not part of their personal desired political party. He introduced this idea to enter the possibilities without bias. He said, “The challenges we face require tough choices, and Democrats as well as Republicans will need to cast off the worn-out ideas and politics of the past.” (Obama, 2008). Obama acknowledges both political parties to have faults in hopes to avoid offending listeners and to engage the audience’s attention towards this idea. Later, Obama proceeded to say “We may not agree on abortion, but surely we can agree on reducing the number of unwanted pregnancies in this country. The reality of gun ownership may be different for hunters in rural Ohio than for </w:t>
      </w:r>
      <w:r w:rsidRPr="00AF5FA3">
        <w:lastRenderedPageBreak/>
        <w:t>those plagued by gang-violence in Cleveland, but don't tell me we can't uphold the Second Amendment while keeping AK-47s out of the hands of criminals.” (Obama, 2008). The topics mentioned are often considered controversial and sensitive topics often dismissed in politics due to the several opinions that divide the people’s beliefs. However, Obama chose to acknowledge them and even used the word “we” to include himself as to express that he too has an opinion, but for the greater good of the country, he can compromise. His promotion of unity and inclusivity is what many experts believe is the reason Obama was able to gain the votes of many Americans during elections; the new norm that he was advising for is what may have intrigued Americans around the country (McGuire et al., 2017).</w:t>
      </w:r>
    </w:p>
    <w:p w14:paraId="1FC9F0F9" w14:textId="77777777" w:rsidR="00EE7A87" w:rsidRPr="00AF5FA3" w:rsidRDefault="00EE7A87" w:rsidP="00EE7A87">
      <w:pPr>
        <w:spacing w:line="480" w:lineRule="auto"/>
      </w:pPr>
      <w:r w:rsidRPr="00AF5FA3">
        <w:tab/>
        <w:t>Many also believe that Obama was successful in delivering his message because of the hopeful and optimistic mood he displayed throughout his speeches. During his 2008 speech Obama said, “It is that promise that has always set this country apart - that through hard work and sacrifice, each of us can pursue our individual dreams but still come together as one American family, to ensure that the next generation can pursue their dreams as well.” (Obama, 2008). The tone a politician chooses to speak with tends to dictate the likelihood or unlikelihood that voters will support them (Hart et al., 2013). Obama continues to set the optimistic mood by stating, “I believe that as hard as it will be, the change we need is coming. Because I've seen it. Because I've lived it. I've seen it in Illinois, when we provided health care to more children and moved more families from welfare to work.” (Obama, 2008). In this excerpt, Obama used optimism to give his audience something to look forward to. The hope for change and his ability to deliver that with confidence and certainty gave the American people more assurance to vote for him.</w:t>
      </w:r>
    </w:p>
    <w:p w14:paraId="212E4C83" w14:textId="77777777" w:rsidR="00EE7A87" w:rsidRPr="00AF5FA3" w:rsidRDefault="00EE7A87" w:rsidP="00EE7A87">
      <w:pPr>
        <w:spacing w:line="480" w:lineRule="auto"/>
      </w:pPr>
      <w:r w:rsidRPr="00AF5FA3">
        <w:lastRenderedPageBreak/>
        <w:tab/>
        <w:t>Furthermore, Obama’s style was persuasive and direct. He did not hesitate when speaking on delicate subjects and actively expressed his idea of a new perspective in politics. He did this by constantly reminding his audience of the necessary changes needed focusing on how to improve the nation through new ideas instead of promoting the average political beliefs that he considers having failed in the past. It is evident that his speech is persuasive by presenting the opposing views of the Republican candidate, John McCain. This is highlighted when Obama discussed their different views on tax breaks for companies that profit from having workers overseas (Obama, 2008). In addition, Obama was formal throughout the speech - in fact, this was a common trend in many of his speeches; his ability to relay his message with formality and grace often captivated the ears of many. Obama’s formality is depicted by his cautiousness when it comes to his word choice and delivery tone. This is observable when he attempted to appeal to non-Democratic parties. He strategically spoke respectfully of all parties to ensure mutual understanding.</w:t>
      </w:r>
    </w:p>
    <w:p w14:paraId="0839FF15" w14:textId="77777777" w:rsidR="00EE7A87" w:rsidRPr="00AF5FA3" w:rsidRDefault="00EE7A87" w:rsidP="00EE7A87">
      <w:pPr>
        <w:spacing w:line="480" w:lineRule="auto"/>
      </w:pPr>
      <w:r w:rsidRPr="00AF5FA3">
        <w:tab/>
        <w:t>In addition to Obama’s speech style, his structure was very important in asserting the success of his 2008 speech. Obama followed a speech structure with and introduction, his message, and a conclusion. His began his introduction by expressing his appreciation for the support he had received. He then mentions, “I stood before you and told you my story - of the brief union between a young man from Kenya and a young woman from Kansas who weren't well-off or well-known, but shared a belief that in America, their son could achieve whatever he put his mind to.” (Obama, 2008). This is structurally important because he set the tone for the remainder of his speech. His conclusion, which again stressed the importance of togetherness, was important to keep his message resonated in his audience’s thoughts.</w:t>
      </w:r>
    </w:p>
    <w:p w14:paraId="33FB72AA" w14:textId="77777777" w:rsidR="00EE7A87" w:rsidRPr="00AF5FA3" w:rsidRDefault="00EE7A87" w:rsidP="00EE7A87">
      <w:pPr>
        <w:spacing w:line="480" w:lineRule="auto"/>
      </w:pPr>
      <w:r w:rsidRPr="00AF5FA3">
        <w:lastRenderedPageBreak/>
        <w:tab/>
        <w:t>To conclude, Barack Obama aimed to promote unification of the country by reminding voters of the American promise that is not designed strictly for Democrats but is inclusive of the entire nation. He did this by setting an optimistic and hopeful outlook and strategically expressing areas that desperately needed change. Obama addressed the decisions that led to the economic state of the country and promised a series of American ideals for modern times to appear as a more trustworthy candidate. He expressed awareness of different political views but stressed the need for the nation to harmonize and compromise in order to achieve a similar goal by appealing to emotions with the goal of obtaining votes from non-Democratic political parties. His formal and respectful style of oratory prompted a great number of American voters to help elect him for presidency. Therefore, his broad targeted audience, the content in his speech, the mood and style he used to deliver his message, along with the strategic structure of the speech all combined harmoniously to successfully deliver the message or purpose of his speech.</w:t>
      </w:r>
    </w:p>
    <w:p w14:paraId="506AB9C6" w14:textId="77777777" w:rsidR="00EE7A87" w:rsidRDefault="00EE7A87" w:rsidP="00EE7A87">
      <w:pPr>
        <w:spacing w:line="480" w:lineRule="auto"/>
      </w:pPr>
    </w:p>
    <w:p w14:paraId="2965CEDA" w14:textId="77777777" w:rsidR="00EE7A87" w:rsidRPr="00E949C6" w:rsidRDefault="00EE7A87" w:rsidP="00EE7A87">
      <w:pPr>
        <w:spacing w:line="480" w:lineRule="auto"/>
        <w:jc w:val="center"/>
        <w:rPr>
          <w:b/>
        </w:rPr>
      </w:pPr>
      <w:r>
        <w:br w:type="page"/>
      </w:r>
      <w:r w:rsidRPr="00E949C6">
        <w:rPr>
          <w:b/>
        </w:rPr>
        <w:lastRenderedPageBreak/>
        <w:t>References</w:t>
      </w:r>
    </w:p>
    <w:p w14:paraId="41BD4694" w14:textId="77777777" w:rsidR="00EE7A87" w:rsidRDefault="00EE7A87" w:rsidP="00EE7A87">
      <w:pPr>
        <w:pStyle w:val="NormalWeb"/>
        <w:shd w:val="clear" w:color="auto" w:fill="FFFFFF"/>
        <w:spacing w:before="0" w:beforeAutospacing="0" w:after="0" w:afterAutospacing="0" w:line="550" w:lineRule="atLeast"/>
        <w:ind w:left="720" w:right="75" w:hanging="720"/>
        <w:rPr>
          <w:color w:val="000000"/>
        </w:rPr>
      </w:pPr>
      <w:r>
        <w:rPr>
          <w:color w:val="000000"/>
        </w:rPr>
        <w:t>Hart, R. P., Childers, J. P., &amp; Lind, C. J. (2013). </w:t>
      </w:r>
      <w:r>
        <w:rPr>
          <w:rStyle w:val="Emphasis"/>
          <w:color w:val="000000"/>
        </w:rPr>
        <w:t>Political tone: How leaders talk and why</w:t>
      </w:r>
      <w:r>
        <w:rPr>
          <w:color w:val="000000"/>
        </w:rPr>
        <w:t>. University of Chicago Press.</w:t>
      </w:r>
    </w:p>
    <w:p w14:paraId="15497D40" w14:textId="77777777" w:rsidR="00EE7A87" w:rsidRDefault="00EE7A87" w:rsidP="00EE7A87">
      <w:pPr>
        <w:pStyle w:val="NormalWeb"/>
        <w:shd w:val="clear" w:color="auto" w:fill="FFFFFF"/>
        <w:spacing w:before="0" w:beforeAutospacing="0" w:after="0" w:afterAutospacing="0" w:line="550" w:lineRule="atLeast"/>
        <w:ind w:left="720" w:right="75" w:hanging="720"/>
        <w:rPr>
          <w:color w:val="000000"/>
        </w:rPr>
      </w:pPr>
      <w:r>
        <w:rPr>
          <w:color w:val="000000"/>
        </w:rPr>
        <w:t xml:space="preserve">McGuire, D., Cunningham, J., &amp; </w:t>
      </w:r>
      <w:proofErr w:type="spellStart"/>
      <w:r>
        <w:rPr>
          <w:color w:val="000000"/>
        </w:rPr>
        <w:t>Garavan</w:t>
      </w:r>
      <w:proofErr w:type="spellEnd"/>
      <w:r>
        <w:rPr>
          <w:color w:val="000000"/>
        </w:rPr>
        <w:t>, T. (2017, January 19). </w:t>
      </w:r>
      <w:r>
        <w:rPr>
          <w:rStyle w:val="Emphasis"/>
          <w:color w:val="000000"/>
        </w:rPr>
        <w:t>Positive and inclusive language and imagery can help candidates win over voters in times of crisis</w:t>
      </w:r>
      <w:r>
        <w:rPr>
          <w:color w:val="000000"/>
        </w:rPr>
        <w:t>. USAPP. </w:t>
      </w:r>
      <w:hyperlink r:id="rId4" w:history="1">
        <w:r>
          <w:rPr>
            <w:rStyle w:val="Hyperlink"/>
            <w:rFonts w:ascii="inherit" w:hAnsi="inherit"/>
            <w:color w:val="000000"/>
          </w:rPr>
          <w:t>https://blogs.lse.ac.uk/usappblog/2017/01/17/positive-and-inclusive-language-and-imagery-can-help-candidates-win-over-voters-in-times-of-crisi</w:t>
        </w:r>
        <w:r>
          <w:rPr>
            <w:rStyle w:val="Hyperlink"/>
            <w:rFonts w:ascii="inherit" w:hAnsi="inherit"/>
            <w:color w:val="000000"/>
          </w:rPr>
          <w:t>s</w:t>
        </w:r>
        <w:r>
          <w:rPr>
            <w:rStyle w:val="Hyperlink"/>
            <w:rFonts w:ascii="inherit" w:hAnsi="inherit"/>
            <w:color w:val="000000"/>
          </w:rPr>
          <w:t>/</w:t>
        </w:r>
      </w:hyperlink>
    </w:p>
    <w:p w14:paraId="3F56BFCA" w14:textId="77777777" w:rsidR="00EE7A87" w:rsidRDefault="00EE7A87" w:rsidP="00EE7A87">
      <w:pPr>
        <w:pStyle w:val="NormalWeb"/>
        <w:shd w:val="clear" w:color="auto" w:fill="FFFFFF"/>
        <w:spacing w:before="0" w:beforeAutospacing="0" w:after="0" w:afterAutospacing="0" w:line="550" w:lineRule="atLeast"/>
        <w:ind w:left="720" w:right="75" w:hanging="720"/>
        <w:rPr>
          <w:color w:val="000000"/>
        </w:rPr>
      </w:pPr>
      <w:r>
        <w:rPr>
          <w:color w:val="000000"/>
        </w:rPr>
        <w:t>Obama, B. (2008, August 28). </w:t>
      </w:r>
      <w:r>
        <w:rPr>
          <w:rStyle w:val="Emphasis"/>
          <w:color w:val="000000"/>
        </w:rPr>
        <w:t>Barack Obama speech - Democratic convention acceptance speech - Complete TEXT</w:t>
      </w:r>
      <w:r>
        <w:rPr>
          <w:color w:val="000000"/>
        </w:rPr>
        <w:t>. The Complete Text Transcripts of Over 100 Barack Obama Speeches. </w:t>
      </w:r>
      <w:hyperlink r:id="rId5" w:history="1">
        <w:r>
          <w:rPr>
            <w:rStyle w:val="Hyperlink"/>
            <w:rFonts w:ascii="inherit" w:hAnsi="inherit"/>
            <w:color w:val="000000"/>
          </w:rPr>
          <w:t>https://obamaspeeches.com/E10-Barack-Obama-The-American-Promise-Acceptance-Speech-at-the-Democratic-Convention-Mile-High-Stadium--Denver-Colorado-August-28-2008.htm</w:t>
        </w:r>
      </w:hyperlink>
    </w:p>
    <w:p w14:paraId="7E08836B" w14:textId="77777777" w:rsidR="00EE7A87" w:rsidRDefault="00EE7A87" w:rsidP="00EE7A87">
      <w:pPr>
        <w:pStyle w:val="NormalWeb"/>
        <w:shd w:val="clear" w:color="auto" w:fill="FFFFFF"/>
        <w:spacing w:before="0" w:beforeAutospacing="0" w:after="0" w:afterAutospacing="0" w:line="550" w:lineRule="atLeast"/>
        <w:ind w:left="720" w:right="75" w:hanging="720"/>
        <w:rPr>
          <w:color w:val="000000"/>
        </w:rPr>
      </w:pPr>
      <w:r>
        <w:rPr>
          <w:color w:val="000000"/>
        </w:rPr>
        <w:t>Weaver, K. (2013, March). </w:t>
      </w:r>
      <w:r>
        <w:rPr>
          <w:rStyle w:val="Emphasis"/>
          <w:color w:val="000000"/>
        </w:rPr>
        <w:t>Policy leadership and the blame trap: Seven strategies for avoiding policy stalemate</w:t>
      </w:r>
      <w:r>
        <w:rPr>
          <w:color w:val="000000"/>
        </w:rPr>
        <w:t>. </w:t>
      </w:r>
      <w:hyperlink r:id="rId6" w:history="1">
        <w:r>
          <w:rPr>
            <w:rStyle w:val="Hyperlink"/>
            <w:rFonts w:ascii="inherit" w:hAnsi="inherit"/>
            <w:color w:val="000000"/>
          </w:rPr>
          <w:t>https://www.brookings.edu/wp-content/uploads/2016/06/weaverpolicy-leadership-and-the-blame-trapv5032813.pdf</w:t>
        </w:r>
      </w:hyperlink>
    </w:p>
    <w:p w14:paraId="12E584CF" w14:textId="77777777" w:rsidR="009669DE" w:rsidRDefault="009669DE"/>
    <w:sectPr w:rsidR="009669DE"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87"/>
    <w:rsid w:val="007D6F10"/>
    <w:rsid w:val="009669DE"/>
    <w:rsid w:val="00EE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59FF7E"/>
  <w15:chartTrackingRefBased/>
  <w15:docId w15:val="{176C9AFB-D895-1A47-AA01-2BF9A1587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A8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E7A87"/>
    <w:pPr>
      <w:spacing w:before="100" w:beforeAutospacing="1" w:after="100" w:afterAutospacing="1"/>
    </w:pPr>
  </w:style>
  <w:style w:type="character" w:styleId="Emphasis">
    <w:name w:val="Emphasis"/>
    <w:uiPriority w:val="20"/>
    <w:qFormat/>
    <w:rsid w:val="00EE7A87"/>
    <w:rPr>
      <w:i/>
      <w:iCs/>
    </w:rPr>
  </w:style>
  <w:style w:type="character" w:styleId="Hyperlink">
    <w:name w:val="Hyperlink"/>
    <w:uiPriority w:val="99"/>
    <w:semiHidden/>
    <w:unhideWhenUsed/>
    <w:rsid w:val="00EE7A87"/>
    <w:rPr>
      <w:color w:val="0000FF"/>
      <w:u w:val="single"/>
    </w:rPr>
  </w:style>
  <w:style w:type="character" w:styleId="FollowedHyperlink">
    <w:name w:val="FollowedHyperlink"/>
    <w:basedOn w:val="DefaultParagraphFont"/>
    <w:uiPriority w:val="99"/>
    <w:semiHidden/>
    <w:unhideWhenUsed/>
    <w:rsid w:val="00EE7A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rookings.edu/wp-content/uploads/2016/06/weaverpolicy-leadership-and-the-blame-trapv5032813.pdf" TargetMode="External"/><Relationship Id="rId5" Type="http://schemas.openxmlformats.org/officeDocument/2006/relationships/hyperlink" Target="https://obamaspeeches.com/E10-Barack-Obama-The-American-Promise-Acceptance-Speech-at-the-Democratic-Convention-Mile-High-Stadium--Denver-Colorado-August-28-2008.htm" TargetMode="External"/><Relationship Id="rId4" Type="http://schemas.openxmlformats.org/officeDocument/2006/relationships/hyperlink" Target="https://blogs.lse.ac.uk/usappblog/2017/01/17/positive-and-inclusive-language-and-imagery-can-help-candidates-win-over-voters-in-times-of-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1595</Words>
  <Characters>9098</Characters>
  <Application>Microsoft Office Word</Application>
  <DocSecurity>0</DocSecurity>
  <Lines>75</Lines>
  <Paragraphs>21</Paragraphs>
  <ScaleCrop>false</ScaleCrop>
  <Company/>
  <LinksUpToDate>false</LinksUpToDate>
  <CharactersWithSpaces>10672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2020-10-09T19:37:00Z</dcterms:created>
  <dcterms:modified xsi:type="dcterms:W3CDTF">2020-10-09T19:38:00Z</dcterms:modified>
</cp:coreProperties>
</file>